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1CCB" w14:textId="1D15F14B" w:rsidR="006C1FFC" w:rsidRDefault="006C1FFC" w:rsidP="006C1FFC">
      <w:pPr>
        <w:jc w:val="center"/>
      </w:pPr>
      <w:r>
        <w:t>Messy Histories: Pub Signs sources</w:t>
      </w:r>
    </w:p>
    <w:p w14:paraId="2F90A2AE" w14:textId="77777777" w:rsidR="006C1FFC" w:rsidRDefault="006C1FFC" w:rsidP="00CC09BE"/>
    <w:p w14:paraId="577B4F61" w14:textId="4D1505A0" w:rsidR="005B1CAC" w:rsidRDefault="006C1FFC" w:rsidP="00CC09BE">
      <w:hyperlink r:id="rId4" w:history="1">
        <w:r w:rsidRPr="00B91D28">
          <w:rPr>
            <w:rStyle w:val="Hyperlink"/>
          </w:rPr>
          <w:t>https://www.mentalfloss.com/article/71131/why-do-british-pubs-have-illustrated-signs-outside</w:t>
        </w:r>
      </w:hyperlink>
      <w:r w:rsidR="00CC09BE">
        <w:t xml:space="preserve"> </w:t>
      </w:r>
    </w:p>
    <w:p w14:paraId="4E1E66B4" w14:textId="64180CC2" w:rsidR="00CC09BE" w:rsidRDefault="00CC09BE" w:rsidP="00CC09BE">
      <w:hyperlink r:id="rId5" w:history="1">
        <w:r w:rsidRPr="00B91D28">
          <w:rPr>
            <w:rStyle w:val="Hyperlink"/>
          </w:rPr>
          <w:t>https://www.historic-uk.com/CultureUK/Pub-Signs-of-Britain/</w:t>
        </w:r>
      </w:hyperlink>
      <w:r>
        <w:t xml:space="preserve"> </w:t>
      </w:r>
    </w:p>
    <w:p w14:paraId="009180A6" w14:textId="77777777" w:rsidR="006C1FFC" w:rsidRDefault="006C1FFC" w:rsidP="006C1FFC">
      <w:pPr>
        <w:rPr>
          <w:rFonts w:ascii="Helvetica" w:hAnsi="Helvetica" w:cs="Helvetica"/>
          <w:color w:val="000000"/>
          <w:spacing w:val="-5"/>
          <w:shd w:val="clear" w:color="auto" w:fill="FFFFFF"/>
        </w:rPr>
      </w:pPr>
      <w:hyperlink r:id="rId6" w:history="1">
        <w:r w:rsidRPr="00B91D28">
          <w:rPr>
            <w:rStyle w:val="Hyperlink"/>
            <w:rFonts w:ascii="Helvetica" w:hAnsi="Helvetica" w:cs="Helvetica"/>
            <w:spacing w:val="-5"/>
            <w:shd w:val="clear" w:color="auto" w:fill="FFFFFF"/>
          </w:rPr>
          <w:t>https://www.brown.edu/Departments/Joukowsky_Institute/courses/artinantiquity/7158.html</w:t>
        </w:r>
      </w:hyperlink>
      <w:r>
        <w:rPr>
          <w:rFonts w:ascii="Helvetica" w:hAnsi="Helvetica" w:cs="Helvetica"/>
          <w:color w:val="000000"/>
          <w:spacing w:val="-5"/>
          <w:shd w:val="clear" w:color="auto" w:fill="FFFFFF"/>
        </w:rPr>
        <w:t xml:space="preserve"> </w:t>
      </w:r>
    </w:p>
    <w:p w14:paraId="6B6BD9CA" w14:textId="77777777" w:rsidR="006C1FFC" w:rsidRDefault="006C1FFC" w:rsidP="006C1FFC">
      <w:pPr>
        <w:rPr>
          <w:rFonts w:ascii="Helvetica" w:hAnsi="Helvetica" w:cs="Helvetica"/>
          <w:color w:val="000000"/>
          <w:spacing w:val="-5"/>
          <w:shd w:val="clear" w:color="auto" w:fill="FFFFFF"/>
        </w:rPr>
      </w:pPr>
      <w:hyperlink r:id="rId7" w:history="1">
        <w:r w:rsidRPr="00B91D28">
          <w:rPr>
            <w:rStyle w:val="Hyperlink"/>
            <w:rFonts w:ascii="Helvetica" w:hAnsi="Helvetica" w:cs="Helvetica"/>
            <w:spacing w:val="-5"/>
            <w:shd w:val="clear" w:color="auto" w:fill="FFFFFF"/>
          </w:rPr>
          <w:t>https://blogs.qub.ac.uk/medievalforum/2015/08/19/literacy-and-print-in-early-modern-germany-and-england/#:~:text=These%20studies%20revealed%20that%20literacy,they%20know%20of%20current%20events%3F</w:t>
        </w:r>
      </w:hyperlink>
      <w:r>
        <w:rPr>
          <w:rFonts w:ascii="Helvetica" w:hAnsi="Helvetica" w:cs="Helvetica"/>
          <w:color w:val="000000"/>
          <w:spacing w:val="-5"/>
          <w:shd w:val="clear" w:color="auto" w:fill="FFFFFF"/>
        </w:rPr>
        <w:t xml:space="preserve"> </w:t>
      </w:r>
    </w:p>
    <w:p w14:paraId="09AE58CE" w14:textId="0694B47F" w:rsidR="006C1FFC" w:rsidRPr="006C1FFC" w:rsidRDefault="006C1FFC" w:rsidP="00CC09BE">
      <w:pPr>
        <w:rPr>
          <w:rFonts w:ascii="Helvetica" w:hAnsi="Helvetica" w:cs="Helvetica"/>
          <w:color w:val="000000"/>
          <w:spacing w:val="-5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pacing w:val="-5"/>
          <w:shd w:val="clear" w:color="auto" w:fill="FFFFFF"/>
        </w:rPr>
        <w:t>Conlin</w:t>
      </w:r>
      <w:proofErr w:type="spellEnd"/>
      <w:r>
        <w:rPr>
          <w:rFonts w:ascii="Helvetica" w:hAnsi="Helvetica" w:cs="Helvetica"/>
          <w:color w:val="000000"/>
          <w:spacing w:val="-5"/>
          <w:shd w:val="clear" w:color="auto" w:fill="FFFFFF"/>
        </w:rPr>
        <w:t>, Jonathan. “‘At the Expense of the Public’: The Sign Painters' Exhibition of 1762 and the Public Sphere.” </w:t>
      </w:r>
      <w:r>
        <w:rPr>
          <w:rFonts w:ascii="Helvetica" w:hAnsi="Helvetica" w:cs="Helvetica"/>
          <w:i/>
          <w:iCs/>
          <w:color w:val="000000"/>
          <w:spacing w:val="-5"/>
          <w:shd w:val="clear" w:color="auto" w:fill="FFFFFF"/>
        </w:rPr>
        <w:t>Eighteenth-Century Studies</w:t>
      </w:r>
      <w:r>
        <w:rPr>
          <w:rFonts w:ascii="Helvetica" w:hAnsi="Helvetica" w:cs="Helvetica"/>
          <w:color w:val="000000"/>
          <w:spacing w:val="-5"/>
          <w:shd w:val="clear" w:color="auto" w:fill="FFFFFF"/>
        </w:rPr>
        <w:t>, vol. 36, no. 1, 2002, pp. 1–21. </w:t>
      </w:r>
      <w:r>
        <w:rPr>
          <w:rFonts w:ascii="Helvetica" w:hAnsi="Helvetica" w:cs="Helvetica"/>
          <w:i/>
          <w:iCs/>
          <w:color w:val="000000"/>
          <w:spacing w:val="-5"/>
          <w:shd w:val="clear" w:color="auto" w:fill="FFFFFF"/>
        </w:rPr>
        <w:t>JSTOR</w:t>
      </w:r>
      <w:r>
        <w:rPr>
          <w:rFonts w:ascii="Helvetica" w:hAnsi="Helvetica" w:cs="Helvetica"/>
          <w:color w:val="000000"/>
          <w:spacing w:val="-5"/>
          <w:shd w:val="clear" w:color="auto" w:fill="FFFFFF"/>
        </w:rPr>
        <w:t xml:space="preserve">, </w:t>
      </w:r>
      <w:hyperlink r:id="rId8" w:history="1">
        <w:r w:rsidRPr="00B91D28">
          <w:rPr>
            <w:rStyle w:val="Hyperlink"/>
            <w:rFonts w:ascii="Helvetica" w:hAnsi="Helvetica" w:cs="Helvetica"/>
            <w:spacing w:val="-5"/>
            <w:shd w:val="clear" w:color="auto" w:fill="FFFFFF"/>
          </w:rPr>
          <w:t>www.jstor.org/stable/30053336</w:t>
        </w:r>
      </w:hyperlink>
      <w:r>
        <w:rPr>
          <w:rFonts w:ascii="Helvetica" w:hAnsi="Helvetica" w:cs="Helvetica"/>
          <w:color w:val="000000"/>
          <w:spacing w:val="-5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pacing w:val="-5"/>
          <w:shd w:val="clear" w:color="auto" w:fill="FFFFFF"/>
        </w:rPr>
        <w:t>. Accessed 23 Jan. 2021.</w:t>
      </w:r>
    </w:p>
    <w:p w14:paraId="57C70E03" w14:textId="4277AFA0" w:rsidR="00CC09BE" w:rsidRDefault="00CC09BE" w:rsidP="00CC09BE">
      <w:pPr>
        <w:rPr>
          <w:rFonts w:ascii="Helvetica" w:hAnsi="Helvetica" w:cs="Helvetica"/>
          <w:color w:val="000000"/>
          <w:spacing w:val="-5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pacing w:val="-5"/>
          <w:shd w:val="clear" w:color="auto" w:fill="FFFFFF"/>
        </w:rPr>
        <w:t>Curchin</w:t>
      </w:r>
      <w:proofErr w:type="spellEnd"/>
      <w:r>
        <w:rPr>
          <w:rFonts w:ascii="Helvetica" w:hAnsi="Helvetica" w:cs="Helvetica"/>
          <w:color w:val="000000"/>
          <w:spacing w:val="-5"/>
          <w:shd w:val="clear" w:color="auto" w:fill="FFFFFF"/>
        </w:rPr>
        <w:t>, Leonard A. “Literacy in the Roman Provinces: Qualitative and Quantitative Data from Central Spain.” </w:t>
      </w:r>
      <w:r>
        <w:rPr>
          <w:rFonts w:ascii="Helvetica" w:hAnsi="Helvetica" w:cs="Helvetica"/>
          <w:i/>
          <w:iCs/>
          <w:color w:val="000000"/>
          <w:spacing w:val="-5"/>
          <w:shd w:val="clear" w:color="auto" w:fill="FFFFFF"/>
        </w:rPr>
        <w:t>The American Journal of Philology</w:t>
      </w:r>
      <w:r>
        <w:rPr>
          <w:rFonts w:ascii="Helvetica" w:hAnsi="Helvetica" w:cs="Helvetica"/>
          <w:color w:val="000000"/>
          <w:spacing w:val="-5"/>
          <w:shd w:val="clear" w:color="auto" w:fill="FFFFFF"/>
        </w:rPr>
        <w:t>, vol. 116, no. 3, 1995, pp. 461–476. </w:t>
      </w:r>
      <w:r>
        <w:rPr>
          <w:rFonts w:ascii="Helvetica" w:hAnsi="Helvetica" w:cs="Helvetica"/>
          <w:i/>
          <w:iCs/>
          <w:color w:val="000000"/>
          <w:spacing w:val="-5"/>
          <w:shd w:val="clear" w:color="auto" w:fill="FFFFFF"/>
        </w:rPr>
        <w:t>JSTOR</w:t>
      </w:r>
      <w:r>
        <w:rPr>
          <w:rFonts w:ascii="Helvetica" w:hAnsi="Helvetica" w:cs="Helvetica"/>
          <w:color w:val="000000"/>
          <w:spacing w:val="-5"/>
          <w:shd w:val="clear" w:color="auto" w:fill="FFFFFF"/>
        </w:rPr>
        <w:t xml:space="preserve">, </w:t>
      </w:r>
      <w:hyperlink r:id="rId9" w:history="1">
        <w:r w:rsidRPr="00B91D28">
          <w:rPr>
            <w:rStyle w:val="Hyperlink"/>
            <w:rFonts w:ascii="Helvetica" w:hAnsi="Helvetica" w:cs="Helvetica"/>
            <w:spacing w:val="-5"/>
            <w:shd w:val="clear" w:color="auto" w:fill="FFFFFF"/>
          </w:rPr>
          <w:t>www.jstor.org/stable/295333. Accessed 23 Jan. 2021</w:t>
        </w:r>
      </w:hyperlink>
      <w:r>
        <w:rPr>
          <w:rFonts w:ascii="Helvetica" w:hAnsi="Helvetica" w:cs="Helvetica"/>
          <w:color w:val="000000"/>
          <w:spacing w:val="-5"/>
          <w:shd w:val="clear" w:color="auto" w:fill="FFFFFF"/>
        </w:rPr>
        <w:t xml:space="preserve">. </w:t>
      </w:r>
    </w:p>
    <w:p w14:paraId="0921A529" w14:textId="77777777" w:rsidR="006C1FFC" w:rsidRDefault="006C1FFC" w:rsidP="006C1FFC">
      <w:pPr>
        <w:rPr>
          <w:rFonts w:ascii="Helvetica" w:hAnsi="Helvetica" w:cs="Helvetica"/>
          <w:color w:val="000000"/>
          <w:spacing w:val="-5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pacing w:val="-5"/>
          <w:shd w:val="clear" w:color="auto" w:fill="FFFFFF"/>
        </w:rPr>
        <w:t>Delderfield</w:t>
      </w:r>
      <w:proofErr w:type="spellEnd"/>
      <w:r>
        <w:rPr>
          <w:rFonts w:ascii="Helvetica" w:hAnsi="Helvetica" w:cs="Helvetica"/>
          <w:color w:val="000000"/>
          <w:spacing w:val="-5"/>
          <w:shd w:val="clear" w:color="auto" w:fill="FFFFFF"/>
        </w:rPr>
        <w:t>, Eric R. “British Inn Signs &amp; Their Stories”, Newton Abbot: David &amp; Charles, 1972</w:t>
      </w:r>
    </w:p>
    <w:p w14:paraId="04995369" w14:textId="4D5F2DE9" w:rsidR="006C1FFC" w:rsidRDefault="006C1FFC" w:rsidP="00CC09BE">
      <w:pPr>
        <w:rPr>
          <w:rFonts w:ascii="Helvetica" w:hAnsi="Helvetica" w:cs="Helvetica"/>
          <w:color w:val="000000"/>
          <w:spacing w:val="-5"/>
          <w:shd w:val="clear" w:color="auto" w:fill="FFFFFF"/>
        </w:rPr>
      </w:pPr>
      <w:r>
        <w:rPr>
          <w:rFonts w:ascii="Helvetica" w:hAnsi="Helvetica" w:cs="Helvetica"/>
          <w:color w:val="000000"/>
          <w:spacing w:val="-5"/>
          <w:shd w:val="clear" w:color="auto" w:fill="FFFFFF"/>
        </w:rPr>
        <w:t xml:space="preserve">Harrod, Tanya. “For </w:t>
      </w:r>
      <w:proofErr w:type="gramStart"/>
      <w:r>
        <w:rPr>
          <w:rFonts w:ascii="Helvetica" w:hAnsi="Helvetica" w:cs="Helvetica"/>
          <w:color w:val="000000"/>
          <w:spacing w:val="-5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000000"/>
          <w:spacing w:val="-5"/>
          <w:shd w:val="clear" w:color="auto" w:fill="FFFFFF"/>
        </w:rPr>
        <w:t xml:space="preserve"> People (a review of </w:t>
      </w:r>
      <w:r w:rsidRPr="00FB6C10">
        <w:rPr>
          <w:rFonts w:ascii="Helvetica" w:hAnsi="Helvetica" w:cs="Helvetica"/>
          <w:i/>
          <w:iCs/>
          <w:color w:val="000000"/>
          <w:spacing w:val="-5"/>
          <w:shd w:val="clear" w:color="auto" w:fill="FFFFFF"/>
        </w:rPr>
        <w:t>Folk Archive: Contemporary Popular Art From The UK</w:t>
      </w:r>
      <w:r>
        <w:rPr>
          <w:rFonts w:ascii="Helvetica" w:hAnsi="Helvetica" w:cs="Helvetica"/>
          <w:color w:val="000000"/>
          <w:spacing w:val="-5"/>
          <w:shd w:val="clear" w:color="auto" w:fill="FFFFFF"/>
        </w:rPr>
        <w:t xml:space="preserve"> at the Barbican), The Spectator, 16</w:t>
      </w:r>
      <w:r w:rsidRPr="00FB6C10">
        <w:rPr>
          <w:rFonts w:ascii="Helvetica" w:hAnsi="Helvetica" w:cs="Helvetica"/>
          <w:color w:val="000000"/>
          <w:spacing w:val="-5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000000"/>
          <w:spacing w:val="-5"/>
          <w:shd w:val="clear" w:color="auto" w:fill="FFFFFF"/>
        </w:rPr>
        <w:t xml:space="preserve"> July 2005</w:t>
      </w:r>
    </w:p>
    <w:p w14:paraId="53B6488C" w14:textId="75A3B387" w:rsidR="00EF5CD5" w:rsidRDefault="005B1CAC" w:rsidP="00CC09BE">
      <w:pPr>
        <w:rPr>
          <w:rFonts w:ascii="Helvetica" w:hAnsi="Helvetica" w:cs="Helvetica"/>
          <w:color w:val="000000"/>
          <w:spacing w:val="-5"/>
          <w:shd w:val="clear" w:color="auto" w:fill="FFFFFF"/>
        </w:rPr>
      </w:pPr>
      <w:r>
        <w:rPr>
          <w:rFonts w:ascii="Helvetica" w:hAnsi="Helvetica" w:cs="Helvetica"/>
          <w:color w:val="000000"/>
          <w:spacing w:val="-5"/>
          <w:shd w:val="clear" w:color="auto" w:fill="FFFFFF"/>
        </w:rPr>
        <w:t>Mullen, Alex. “Linguistic Evidence for 'Romanization': Continuity and Change in Romano-British Onomastics: A Study of the Epigraphic Record with Particular Reference to Bath.” </w:t>
      </w:r>
      <w:r>
        <w:rPr>
          <w:rFonts w:ascii="Helvetica" w:hAnsi="Helvetica" w:cs="Helvetica"/>
          <w:i/>
          <w:iCs/>
          <w:color w:val="000000"/>
          <w:spacing w:val="-5"/>
          <w:shd w:val="clear" w:color="auto" w:fill="FFFFFF"/>
        </w:rPr>
        <w:t>Britannia</w:t>
      </w:r>
      <w:r>
        <w:rPr>
          <w:rFonts w:ascii="Helvetica" w:hAnsi="Helvetica" w:cs="Helvetica"/>
          <w:color w:val="000000"/>
          <w:spacing w:val="-5"/>
          <w:shd w:val="clear" w:color="auto" w:fill="FFFFFF"/>
        </w:rPr>
        <w:t>, vol. 38, 2007, pp. 35–61. </w:t>
      </w:r>
      <w:r>
        <w:rPr>
          <w:rFonts w:ascii="Helvetica" w:hAnsi="Helvetica" w:cs="Helvetica"/>
          <w:i/>
          <w:iCs/>
          <w:color w:val="000000"/>
          <w:spacing w:val="-5"/>
          <w:shd w:val="clear" w:color="auto" w:fill="FFFFFF"/>
        </w:rPr>
        <w:t>JSTOR</w:t>
      </w:r>
      <w:r>
        <w:rPr>
          <w:rFonts w:ascii="Helvetica" w:hAnsi="Helvetica" w:cs="Helvetica"/>
          <w:color w:val="000000"/>
          <w:spacing w:val="-5"/>
          <w:shd w:val="clear" w:color="auto" w:fill="FFFFFF"/>
        </w:rPr>
        <w:t xml:space="preserve">, </w:t>
      </w:r>
      <w:hyperlink r:id="rId10" w:history="1">
        <w:r w:rsidRPr="00B91D28">
          <w:rPr>
            <w:rStyle w:val="Hyperlink"/>
            <w:rFonts w:ascii="Helvetica" w:hAnsi="Helvetica" w:cs="Helvetica"/>
            <w:spacing w:val="-5"/>
            <w:shd w:val="clear" w:color="auto" w:fill="FFFFFF"/>
          </w:rPr>
          <w:t>www.jstor.org/stable/30030567</w:t>
        </w:r>
      </w:hyperlink>
      <w:r>
        <w:rPr>
          <w:rFonts w:ascii="Helvetica" w:hAnsi="Helvetica" w:cs="Helvetica"/>
          <w:color w:val="000000"/>
          <w:spacing w:val="-5"/>
          <w:shd w:val="clear" w:color="auto" w:fill="FFFFFF"/>
        </w:rPr>
        <w:t xml:space="preserve"> . Accessed 23 Jan. 2021. </w:t>
      </w:r>
    </w:p>
    <w:p w14:paraId="439E69ED" w14:textId="2002371B" w:rsidR="008104F6" w:rsidRDefault="008104F6" w:rsidP="00CC09BE">
      <w:pPr>
        <w:rPr>
          <w:rFonts w:ascii="Helvetica" w:hAnsi="Helvetica" w:cs="Helvetica"/>
          <w:color w:val="000000"/>
          <w:spacing w:val="-5"/>
          <w:shd w:val="clear" w:color="auto" w:fill="FFFFFF"/>
        </w:rPr>
      </w:pPr>
      <w:r w:rsidRPr="008104F6">
        <w:rPr>
          <w:rFonts w:ascii="Helvetica" w:hAnsi="Helvetica" w:cs="Helvetica"/>
          <w:color w:val="000000"/>
          <w:spacing w:val="-5"/>
          <w:shd w:val="clear" w:color="auto" w:fill="FFFFFF"/>
        </w:rPr>
        <w:t>Taylor, Brandon. </w:t>
      </w:r>
      <w:r>
        <w:rPr>
          <w:rFonts w:ascii="Helvetica" w:hAnsi="Helvetica" w:cs="Helvetica"/>
          <w:color w:val="000000"/>
          <w:spacing w:val="-5"/>
          <w:shd w:val="clear" w:color="auto" w:fill="FFFFFF"/>
        </w:rPr>
        <w:t>“</w:t>
      </w:r>
      <w:r w:rsidRPr="008104F6">
        <w:rPr>
          <w:rFonts w:ascii="Helvetica" w:hAnsi="Helvetica" w:cs="Helvetica"/>
          <w:color w:val="000000"/>
          <w:spacing w:val="-5"/>
          <w:shd w:val="clear" w:color="auto" w:fill="FFFFFF"/>
        </w:rPr>
        <w:t xml:space="preserve">Art for the </w:t>
      </w:r>
      <w:proofErr w:type="gramStart"/>
      <w:r w:rsidRPr="008104F6">
        <w:rPr>
          <w:rFonts w:ascii="Helvetica" w:hAnsi="Helvetica" w:cs="Helvetica"/>
          <w:color w:val="000000"/>
          <w:spacing w:val="-5"/>
          <w:shd w:val="clear" w:color="auto" w:fill="FFFFFF"/>
        </w:rPr>
        <w:t>nation :</w:t>
      </w:r>
      <w:proofErr w:type="gramEnd"/>
      <w:r w:rsidRPr="008104F6">
        <w:rPr>
          <w:rFonts w:ascii="Helvetica" w:hAnsi="Helvetica" w:cs="Helvetica"/>
          <w:color w:val="000000"/>
          <w:spacing w:val="-5"/>
          <w:shd w:val="clear" w:color="auto" w:fill="FFFFFF"/>
        </w:rPr>
        <w:t xml:space="preserve"> exhibitions and the London public, 1747-2001</w:t>
      </w:r>
      <w:r>
        <w:rPr>
          <w:rFonts w:ascii="Helvetica" w:hAnsi="Helvetica" w:cs="Helvetica"/>
          <w:color w:val="000000"/>
          <w:spacing w:val="-5"/>
          <w:shd w:val="clear" w:color="auto" w:fill="FFFFFF"/>
        </w:rPr>
        <w:t>”</w:t>
      </w:r>
      <w:r w:rsidRPr="008104F6">
        <w:rPr>
          <w:rFonts w:ascii="Helvetica" w:hAnsi="Helvetica" w:cs="Helvetica"/>
          <w:color w:val="000000"/>
          <w:spacing w:val="-5"/>
          <w:shd w:val="clear" w:color="auto" w:fill="FFFFFF"/>
        </w:rPr>
        <w:t>. United Kingdom, Manchester University Press, 1999.</w:t>
      </w:r>
    </w:p>
    <w:p w14:paraId="55CC7708" w14:textId="77777777" w:rsidR="00FB6C10" w:rsidRDefault="00FB6C10" w:rsidP="00CC09BE">
      <w:pPr>
        <w:rPr>
          <w:rFonts w:ascii="Helvetica" w:hAnsi="Helvetica" w:cs="Helvetica"/>
          <w:color w:val="000000"/>
          <w:spacing w:val="-5"/>
          <w:shd w:val="clear" w:color="auto" w:fill="FFFFFF"/>
        </w:rPr>
      </w:pPr>
    </w:p>
    <w:p w14:paraId="09520CE0" w14:textId="77777777" w:rsidR="005B1CAC" w:rsidRPr="00CC09BE" w:rsidRDefault="005B1CAC" w:rsidP="00CC09BE"/>
    <w:sectPr w:rsidR="005B1CAC" w:rsidRPr="00CC0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BE"/>
    <w:rsid w:val="000D0276"/>
    <w:rsid w:val="005B1CAC"/>
    <w:rsid w:val="006C1FFC"/>
    <w:rsid w:val="00730CF8"/>
    <w:rsid w:val="008104F6"/>
    <w:rsid w:val="008170F9"/>
    <w:rsid w:val="00CC09BE"/>
    <w:rsid w:val="00EF5CD5"/>
    <w:rsid w:val="00F30827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DD89"/>
  <w15:chartTrackingRefBased/>
  <w15:docId w15:val="{30634A21-54B9-4AF4-B85E-00A0FD71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300533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s.qub.ac.uk/medievalforum/2015/08/19/literacy-and-print-in-early-modern-germany-and-england/#:~:text=These%20studies%20revealed%20that%20literacy,they%20know%20of%20current%20events%3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own.edu/Departments/Joukowsky_Institute/courses/artinantiquity/715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istoric-uk.com/CultureUK/Pub-Signs-of-Britain/" TargetMode="External"/><Relationship Id="rId10" Type="http://schemas.openxmlformats.org/officeDocument/2006/relationships/hyperlink" Target="http://www.jstor.org/stable/30030567" TargetMode="External"/><Relationship Id="rId4" Type="http://schemas.openxmlformats.org/officeDocument/2006/relationships/hyperlink" Target="https://www.mentalfloss.com/article/71131/why-do-british-pubs-have-illustrated-signs-outside" TargetMode="External"/><Relationship Id="rId9" Type="http://schemas.openxmlformats.org/officeDocument/2006/relationships/hyperlink" Target="http://www.jstor.org/stable/295333.%20Accessed%2023%20Jan.%20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Johnson</dc:creator>
  <cp:keywords/>
  <dc:description/>
  <cp:lastModifiedBy>Julia Johnson</cp:lastModifiedBy>
  <cp:revision>3</cp:revision>
  <dcterms:created xsi:type="dcterms:W3CDTF">2021-01-23T11:44:00Z</dcterms:created>
  <dcterms:modified xsi:type="dcterms:W3CDTF">2021-01-23T17:53:00Z</dcterms:modified>
</cp:coreProperties>
</file>